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5962133C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</w:t>
      </w:r>
      <w:r w:rsidR="0026383C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b/>
          <w:sz w:val="24"/>
          <w:szCs w:val="24"/>
        </w:rPr>
        <w:t>профессиональной программы</w:t>
      </w:r>
      <w:r w:rsidR="002638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83C">
        <w:rPr>
          <w:rFonts w:ascii="Times New Roman" w:hAnsi="Times New Roman"/>
          <w:b/>
          <w:sz w:val="24"/>
          <w:szCs w:val="24"/>
        </w:rPr>
        <w:t>профессиолнальной</w:t>
      </w:r>
      <w:proofErr w:type="spellEnd"/>
      <w:r w:rsidR="0026383C">
        <w:rPr>
          <w:rFonts w:ascii="Times New Roman" w:hAnsi="Times New Roman"/>
          <w:b/>
          <w:sz w:val="24"/>
          <w:szCs w:val="24"/>
        </w:rPr>
        <w:t xml:space="preserve"> переподготовки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«</w:t>
      </w:r>
      <w:r w:rsidR="00D5021A">
        <w:rPr>
          <w:rFonts w:ascii="Times New Roman" w:hAnsi="Times New Roman"/>
          <w:b/>
          <w:sz w:val="24"/>
          <w:szCs w:val="24"/>
        </w:rPr>
        <w:t>Эндоскопия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14465D54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D5021A">
        <w:rPr>
          <w:rFonts w:ascii="Times New Roman" w:hAnsi="Times New Roman"/>
          <w:sz w:val="24"/>
          <w:szCs w:val="24"/>
        </w:rPr>
        <w:t xml:space="preserve">504 </w:t>
      </w:r>
      <w:proofErr w:type="gramStart"/>
      <w:r w:rsidR="00D5021A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="00D5021A">
        <w:rPr>
          <w:rFonts w:ascii="Times New Roman" w:hAnsi="Times New Roman"/>
          <w:sz w:val="24"/>
          <w:szCs w:val="24"/>
        </w:rPr>
        <w:t xml:space="preserve"> часа</w:t>
      </w:r>
      <w:r w:rsidR="00872521"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0903A4" w14:textId="77777777" w:rsidR="007B51C7" w:rsidRDefault="007B51C7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8C2FF" w14:textId="77777777" w:rsidR="007B51C7" w:rsidRDefault="007B51C7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203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6"/>
        <w:gridCol w:w="4046"/>
        <w:gridCol w:w="738"/>
        <w:gridCol w:w="567"/>
        <w:gridCol w:w="567"/>
        <w:gridCol w:w="396"/>
        <w:gridCol w:w="171"/>
        <w:gridCol w:w="425"/>
        <w:gridCol w:w="113"/>
        <w:gridCol w:w="313"/>
        <w:gridCol w:w="22"/>
        <w:gridCol w:w="1537"/>
        <w:gridCol w:w="850"/>
        <w:gridCol w:w="6"/>
        <w:gridCol w:w="1559"/>
        <w:gridCol w:w="1559"/>
        <w:gridCol w:w="1559"/>
        <w:gridCol w:w="1559"/>
        <w:gridCol w:w="1559"/>
        <w:gridCol w:w="1559"/>
      </w:tblGrid>
      <w:tr w:rsidR="001169E6" w:rsidRPr="001169E6" w14:paraId="3A00754F" w14:textId="77777777" w:rsidTr="009F1B5A">
        <w:trPr>
          <w:gridAfter w:val="7"/>
          <w:wAfter w:w="9360" w:type="dxa"/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162582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74DC149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\</w:t>
            </w: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A0F224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71A2B87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14:paraId="0A8B695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2574" w:type="dxa"/>
            <w:gridSpan w:val="8"/>
            <w:shd w:val="clear" w:color="auto" w:fill="auto"/>
            <w:vAlign w:val="center"/>
          </w:tcPr>
          <w:p w14:paraId="215462B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1537" w:type="dxa"/>
            <w:vMerge w:val="restart"/>
            <w:shd w:val="clear" w:color="auto" w:fill="auto"/>
            <w:textDirection w:val="btLr"/>
            <w:vAlign w:val="center"/>
          </w:tcPr>
          <w:p w14:paraId="3D5B6D2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7777623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169E6" w:rsidRPr="001169E6" w14:paraId="1E9EF975" w14:textId="77777777" w:rsidTr="009F1B5A">
        <w:trPr>
          <w:gridAfter w:val="7"/>
          <w:wAfter w:w="9360" w:type="dxa"/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3EA1258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472A617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3FEB25B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12E2D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E95AB5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2EDA58B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8AE60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448" w:type="dxa"/>
            <w:gridSpan w:val="3"/>
            <w:shd w:val="clear" w:color="auto" w:fill="auto"/>
            <w:textDirection w:val="btLr"/>
            <w:vAlign w:val="center"/>
          </w:tcPr>
          <w:p w14:paraId="30A6C00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537" w:type="dxa"/>
            <w:vMerge/>
            <w:shd w:val="clear" w:color="auto" w:fill="auto"/>
            <w:textDirection w:val="btLr"/>
            <w:vAlign w:val="center"/>
          </w:tcPr>
          <w:p w14:paraId="0821BC9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114BA8F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69E6" w:rsidRPr="001169E6" w14:paraId="498C520A" w14:textId="77777777" w:rsidTr="009F1B5A">
        <w:trPr>
          <w:gridAfter w:val="7"/>
          <w:wAfter w:w="9360" w:type="dxa"/>
          <w:trHeight w:val="321"/>
        </w:trPr>
        <w:tc>
          <w:tcPr>
            <w:tcW w:w="993" w:type="dxa"/>
            <w:shd w:val="clear" w:color="auto" w:fill="auto"/>
          </w:tcPr>
          <w:p w14:paraId="53D4C78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51" w:type="dxa"/>
            <w:gridSpan w:val="13"/>
            <w:shd w:val="clear" w:color="auto" w:fill="auto"/>
          </w:tcPr>
          <w:p w14:paraId="24F797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1 </w:t>
            </w:r>
            <w:r w:rsidRPr="001169E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1169E6"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специальность</w:t>
            </w:r>
            <w:r w:rsidRPr="001169E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1169E6" w:rsidRPr="001169E6" w14:paraId="023B0754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27341589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42B02B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14:paraId="5112CC3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9312F3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EEE78D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D9F0B6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986325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3C45C9A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5C55352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BE3EE5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35C34121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2D94C9D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0F993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в специальность, характеристика курса, тематика цикла, знакомство с учебной базой, преподавательским составом. Организация эндоскопической службы в РФ.</w:t>
            </w:r>
          </w:p>
        </w:tc>
        <w:tc>
          <w:tcPr>
            <w:tcW w:w="738" w:type="dxa"/>
            <w:shd w:val="clear" w:color="auto" w:fill="auto"/>
          </w:tcPr>
          <w:p w14:paraId="3175C399" w14:textId="77777777" w:rsidR="001169E6" w:rsidRPr="001169E6" w:rsidRDefault="001169E6" w:rsidP="001169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D9EA6" w14:textId="77777777" w:rsidR="001169E6" w:rsidRPr="001169E6" w:rsidRDefault="001169E6" w:rsidP="001169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1C0686" w14:textId="77777777" w:rsidR="001169E6" w:rsidRPr="001169E6" w:rsidRDefault="001169E6" w:rsidP="001169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32E95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C2EA45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8" w:type="dxa"/>
            <w:gridSpan w:val="3"/>
            <w:shd w:val="clear" w:color="auto" w:fill="auto"/>
          </w:tcPr>
          <w:p w14:paraId="54629F0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667C97A7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169E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169E6">
              <w:rPr>
                <w:rFonts w:ascii="Times New Roman" w:hAnsi="Times New Roman"/>
                <w:sz w:val="24"/>
                <w:szCs w:val="24"/>
              </w:rPr>
              <w:t>, ПК-5</w:t>
            </w:r>
          </w:p>
        </w:tc>
        <w:tc>
          <w:tcPr>
            <w:tcW w:w="850" w:type="dxa"/>
            <w:shd w:val="clear" w:color="auto" w:fill="auto"/>
          </w:tcPr>
          <w:p w14:paraId="54D2CB04" w14:textId="77777777" w:rsidR="001169E6" w:rsidRPr="001169E6" w:rsidRDefault="001169E6" w:rsidP="00116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E6" w:rsidRPr="001169E6" w14:paraId="51EBB7DB" w14:textId="77777777" w:rsidTr="009F1B5A">
        <w:trPr>
          <w:gridAfter w:val="7"/>
          <w:wAfter w:w="9360" w:type="dxa"/>
          <w:trHeight w:val="407"/>
        </w:trPr>
        <w:tc>
          <w:tcPr>
            <w:tcW w:w="993" w:type="dxa"/>
            <w:shd w:val="clear" w:color="auto" w:fill="auto"/>
          </w:tcPr>
          <w:p w14:paraId="1EA65F5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FA34F1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Правовые основы здравоохранения. Вопросы управления, экономики и планирования в медицине.</w:t>
            </w:r>
          </w:p>
        </w:tc>
        <w:tc>
          <w:tcPr>
            <w:tcW w:w="738" w:type="dxa"/>
            <w:shd w:val="clear" w:color="auto" w:fill="auto"/>
          </w:tcPr>
          <w:p w14:paraId="671ED73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5331E2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1817A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85053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CB0D1B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8" w:type="dxa"/>
            <w:gridSpan w:val="3"/>
            <w:shd w:val="clear" w:color="auto" w:fill="auto"/>
          </w:tcPr>
          <w:p w14:paraId="666B184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3590173E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ПК1-ПК2</w:t>
            </w:r>
          </w:p>
        </w:tc>
        <w:tc>
          <w:tcPr>
            <w:tcW w:w="850" w:type="dxa"/>
            <w:shd w:val="clear" w:color="auto" w:fill="auto"/>
          </w:tcPr>
          <w:p w14:paraId="73D8741F" w14:textId="77777777" w:rsidR="001169E6" w:rsidRPr="001169E6" w:rsidRDefault="001169E6" w:rsidP="00116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E6" w:rsidRPr="001169E6" w14:paraId="5947D0DC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5AF92A4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3D8620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социальной гигиены и организации здравоохранения.</w:t>
            </w:r>
          </w:p>
        </w:tc>
        <w:tc>
          <w:tcPr>
            <w:tcW w:w="738" w:type="dxa"/>
            <w:shd w:val="clear" w:color="auto" w:fill="auto"/>
          </w:tcPr>
          <w:p w14:paraId="3F34834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C9CF62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C9B712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251009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88FB03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7B68EDC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0376A810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ПК1-ПК2, ПК-4. ПК-10,ПК-11, ПК-12.</w:t>
            </w:r>
          </w:p>
        </w:tc>
        <w:tc>
          <w:tcPr>
            <w:tcW w:w="850" w:type="dxa"/>
            <w:shd w:val="clear" w:color="auto" w:fill="auto"/>
          </w:tcPr>
          <w:p w14:paraId="7A1A2D46" w14:textId="77777777" w:rsidR="001169E6" w:rsidRPr="001169E6" w:rsidRDefault="001169E6" w:rsidP="00116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E6" w:rsidRPr="001169E6" w14:paraId="66C6BB58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332480A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A67923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1261B0F0" w14:textId="77777777" w:rsidR="001169E6" w:rsidRPr="00921F4C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F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8CD8FF3" w14:textId="4E008295" w:rsidR="001169E6" w:rsidRPr="00921F4C" w:rsidRDefault="001D1182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11182FED" w14:textId="7ADB01CE" w:rsidR="001169E6" w:rsidRPr="00921F4C" w:rsidRDefault="009F1B5A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F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F357F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D8343E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2FD1ABB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19B59CC5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4BECC2" w14:textId="77777777" w:rsidR="001169E6" w:rsidRPr="001169E6" w:rsidRDefault="001169E6" w:rsidP="00116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E6" w:rsidRPr="001169E6" w14:paraId="455E91B3" w14:textId="77777777" w:rsidTr="009F1B5A">
        <w:trPr>
          <w:gridAfter w:val="7"/>
          <w:wAfter w:w="9360" w:type="dxa"/>
        </w:trPr>
        <w:tc>
          <w:tcPr>
            <w:tcW w:w="10944" w:type="dxa"/>
            <w:gridSpan w:val="14"/>
            <w:shd w:val="clear" w:color="auto" w:fill="auto"/>
          </w:tcPr>
          <w:p w14:paraId="710E1C3F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2.                                      Рабочая программа учебного модуля 2 </w:t>
            </w:r>
            <w:r w:rsidRPr="001169E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Фундаментальные дисциплины</w:t>
            </w:r>
            <w:r w:rsidRPr="001169E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1169E6" w:rsidRPr="001169E6" w14:paraId="0CEE2DAA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580860C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474DF6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Физиология желудочно-кишечного тракта. Основные физиологические показатели их в норме  и при патологии.</w:t>
            </w:r>
          </w:p>
        </w:tc>
        <w:tc>
          <w:tcPr>
            <w:tcW w:w="738" w:type="dxa"/>
            <w:shd w:val="clear" w:color="auto" w:fill="auto"/>
          </w:tcPr>
          <w:p w14:paraId="22AC101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F33F9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7DB64E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BA3AE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61733D2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1CFD339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38B20E50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850" w:type="dxa"/>
            <w:shd w:val="clear" w:color="auto" w:fill="auto"/>
          </w:tcPr>
          <w:p w14:paraId="21DBEBB4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76B92686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285A7AF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22D50D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Физиология органов дыхания. Основные физиологические показатели их в норме  и при патологии.</w:t>
            </w:r>
          </w:p>
        </w:tc>
        <w:tc>
          <w:tcPr>
            <w:tcW w:w="738" w:type="dxa"/>
            <w:shd w:val="clear" w:color="auto" w:fill="auto"/>
          </w:tcPr>
          <w:p w14:paraId="0F84326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D8DBC5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7FD85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09B169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8BE4CF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579A61D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58A92A7C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850" w:type="dxa"/>
            <w:shd w:val="clear" w:color="auto" w:fill="auto"/>
          </w:tcPr>
          <w:p w14:paraId="6CCFB0A9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5C4E2137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3807C88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DA3F76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Системный воспалительный ответ</w:t>
            </w:r>
          </w:p>
        </w:tc>
        <w:tc>
          <w:tcPr>
            <w:tcW w:w="738" w:type="dxa"/>
            <w:shd w:val="clear" w:color="auto" w:fill="auto"/>
          </w:tcPr>
          <w:p w14:paraId="3655D0A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335C8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71A58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8E7D08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037DC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4A23630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4A9B4289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ПК-1.ПК-5</w:t>
            </w:r>
          </w:p>
        </w:tc>
        <w:tc>
          <w:tcPr>
            <w:tcW w:w="850" w:type="dxa"/>
            <w:shd w:val="clear" w:color="auto" w:fill="auto"/>
          </w:tcPr>
          <w:p w14:paraId="41545BAF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347552C7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3C5D104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94535D9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Патофизиология системы пищеварения</w:t>
            </w:r>
          </w:p>
        </w:tc>
        <w:tc>
          <w:tcPr>
            <w:tcW w:w="738" w:type="dxa"/>
            <w:shd w:val="clear" w:color="auto" w:fill="auto"/>
          </w:tcPr>
          <w:p w14:paraId="4F2FB46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29975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9F7AA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30824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0702A72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0BD32FF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3FE45520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ПК-1,ПК-5</w:t>
            </w:r>
          </w:p>
        </w:tc>
        <w:tc>
          <w:tcPr>
            <w:tcW w:w="850" w:type="dxa"/>
            <w:shd w:val="clear" w:color="auto" w:fill="auto"/>
          </w:tcPr>
          <w:p w14:paraId="35A27528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74A7510D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13F56E9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99F751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Патофизиология системы дыхания</w:t>
            </w:r>
          </w:p>
        </w:tc>
        <w:tc>
          <w:tcPr>
            <w:tcW w:w="738" w:type="dxa"/>
            <w:shd w:val="clear" w:color="auto" w:fill="auto"/>
          </w:tcPr>
          <w:p w14:paraId="055BA09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2D75C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60C763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1EE4E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774161F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225822F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2A42164E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ПК-1,ПК-5</w:t>
            </w:r>
          </w:p>
        </w:tc>
        <w:tc>
          <w:tcPr>
            <w:tcW w:w="850" w:type="dxa"/>
            <w:shd w:val="clear" w:color="auto" w:fill="auto"/>
          </w:tcPr>
          <w:p w14:paraId="445E6722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63144133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51DD476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109E30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Пропедевтика дыхательной системы. Специальные методы исследования органов дыхания.</w:t>
            </w:r>
          </w:p>
        </w:tc>
        <w:tc>
          <w:tcPr>
            <w:tcW w:w="738" w:type="dxa"/>
            <w:shd w:val="clear" w:color="auto" w:fill="auto"/>
          </w:tcPr>
          <w:p w14:paraId="635894B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4DD0E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C54E08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F36590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030183E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6C2D4CF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20EF8897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 ПК-2,ПК-5,ПК-8, ПК-9</w:t>
            </w:r>
          </w:p>
        </w:tc>
        <w:tc>
          <w:tcPr>
            <w:tcW w:w="850" w:type="dxa"/>
            <w:shd w:val="clear" w:color="auto" w:fill="auto"/>
          </w:tcPr>
          <w:p w14:paraId="2057CB05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185EEF55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1B163F2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F82B90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Пропедевтика системы пищеварения. Специальные методы исследования органов желудочно-кишечного тракта.</w:t>
            </w:r>
          </w:p>
        </w:tc>
        <w:tc>
          <w:tcPr>
            <w:tcW w:w="738" w:type="dxa"/>
            <w:shd w:val="clear" w:color="auto" w:fill="auto"/>
          </w:tcPr>
          <w:p w14:paraId="1500276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F4F55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759AD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C1404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37CCDE4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49774F5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012C5DE8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 ПК-2,ПК-5,ПК-</w:t>
            </w:r>
            <w:r w:rsidRPr="001169E6">
              <w:rPr>
                <w:rFonts w:ascii="Times New Roman" w:hAnsi="Times New Roman"/>
                <w:sz w:val="24"/>
                <w:szCs w:val="24"/>
              </w:rPr>
              <w:lastRenderedPageBreak/>
              <w:t>8, ПК-9</w:t>
            </w:r>
          </w:p>
        </w:tc>
        <w:tc>
          <w:tcPr>
            <w:tcW w:w="850" w:type="dxa"/>
            <w:shd w:val="clear" w:color="auto" w:fill="auto"/>
          </w:tcPr>
          <w:p w14:paraId="1E1B4CD3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48ABE2E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0D104319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3EABC2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Клиническая и топографическая анатомия органов брюшной полости.</w:t>
            </w:r>
          </w:p>
        </w:tc>
        <w:tc>
          <w:tcPr>
            <w:tcW w:w="738" w:type="dxa"/>
            <w:shd w:val="clear" w:color="auto" w:fill="auto"/>
          </w:tcPr>
          <w:p w14:paraId="1F422BB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938BA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60874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532052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3AFBC37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67877FF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5444A2E9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 ПК-5</w:t>
            </w:r>
          </w:p>
        </w:tc>
        <w:tc>
          <w:tcPr>
            <w:tcW w:w="850" w:type="dxa"/>
            <w:shd w:val="clear" w:color="auto" w:fill="auto"/>
          </w:tcPr>
          <w:p w14:paraId="682A945E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C56C138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19AEB0F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DC8E8A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Клиническая и топографическая анатомия органов грудной клетки.</w:t>
            </w:r>
          </w:p>
        </w:tc>
        <w:tc>
          <w:tcPr>
            <w:tcW w:w="738" w:type="dxa"/>
            <w:shd w:val="clear" w:color="auto" w:fill="auto"/>
          </w:tcPr>
          <w:p w14:paraId="7F92031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F8E756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3BED9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11620D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8F64B9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3BBED33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22BAE73D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 ПК-5</w:t>
            </w:r>
          </w:p>
        </w:tc>
        <w:tc>
          <w:tcPr>
            <w:tcW w:w="850" w:type="dxa"/>
            <w:shd w:val="clear" w:color="auto" w:fill="auto"/>
          </w:tcPr>
          <w:p w14:paraId="7745D058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3694AC11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373F67E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68295C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Асептика и антисептика в эндоскопии. Профилактика инфекционных осложнений при проведении эндоскопических процедур.</w:t>
            </w:r>
          </w:p>
        </w:tc>
        <w:tc>
          <w:tcPr>
            <w:tcW w:w="738" w:type="dxa"/>
            <w:shd w:val="clear" w:color="auto" w:fill="auto"/>
          </w:tcPr>
          <w:p w14:paraId="2AB8293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7610FDF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ECADC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D451B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A4E99F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5475681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3726AED1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ПК-1.ПК-3,ПК-6,ПК-9</w:t>
            </w:r>
          </w:p>
        </w:tc>
        <w:tc>
          <w:tcPr>
            <w:tcW w:w="850" w:type="dxa"/>
            <w:shd w:val="clear" w:color="auto" w:fill="auto"/>
          </w:tcPr>
          <w:p w14:paraId="620D62D0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1593A84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0099CE3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789A74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Неотложная помощь. Основы сердечно-легочной реанимации.</w:t>
            </w:r>
          </w:p>
        </w:tc>
        <w:tc>
          <w:tcPr>
            <w:tcW w:w="738" w:type="dxa"/>
            <w:shd w:val="clear" w:color="auto" w:fill="auto"/>
          </w:tcPr>
          <w:p w14:paraId="66E2C2E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245B1BA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4092A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4731B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744A140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58EF9B1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7B1D00D7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ПК-1,ПК-3,ПК-5,ПК-6, ПК-7</w:t>
            </w:r>
          </w:p>
        </w:tc>
        <w:tc>
          <w:tcPr>
            <w:tcW w:w="850" w:type="dxa"/>
            <w:shd w:val="clear" w:color="auto" w:fill="auto"/>
          </w:tcPr>
          <w:p w14:paraId="22B62940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04E3A500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1726B19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78E82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Инфекционные заболевания, имеющие значение в хирургической практике: гепатиты, ВИ</w:t>
            </w: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Ч-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инфекция. Этиология, патогенез, клиника, лечение, профилактика.</w:t>
            </w:r>
          </w:p>
        </w:tc>
        <w:tc>
          <w:tcPr>
            <w:tcW w:w="738" w:type="dxa"/>
            <w:shd w:val="clear" w:color="auto" w:fill="auto"/>
          </w:tcPr>
          <w:p w14:paraId="336F976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1140A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EB5EB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39DE7A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BCCC29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1951FB4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792216F4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ПК-1. ПК-3, ПК-5</w:t>
            </w:r>
          </w:p>
        </w:tc>
        <w:tc>
          <w:tcPr>
            <w:tcW w:w="850" w:type="dxa"/>
            <w:shd w:val="clear" w:color="auto" w:fill="auto"/>
          </w:tcPr>
          <w:p w14:paraId="2BD77D03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1D4D6528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2C3D9A5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2579F7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Туберкулез легких. </w:t>
            </w:r>
          </w:p>
          <w:p w14:paraId="068CEB6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Внелегочной туберкулез.</w:t>
            </w:r>
          </w:p>
        </w:tc>
        <w:tc>
          <w:tcPr>
            <w:tcW w:w="738" w:type="dxa"/>
            <w:shd w:val="clear" w:color="auto" w:fill="auto"/>
          </w:tcPr>
          <w:p w14:paraId="6730769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43197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35899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6EBE34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327C20C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5F02F67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0FB54012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E6">
              <w:rPr>
                <w:rFonts w:ascii="Times New Roman" w:hAnsi="Times New Roman"/>
                <w:sz w:val="24"/>
                <w:szCs w:val="24"/>
              </w:rPr>
              <w:t>ПК-1. ПК-3, ПК-5</w:t>
            </w:r>
          </w:p>
        </w:tc>
        <w:tc>
          <w:tcPr>
            <w:tcW w:w="850" w:type="dxa"/>
            <w:shd w:val="clear" w:color="auto" w:fill="auto"/>
          </w:tcPr>
          <w:p w14:paraId="37679F0C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049FF998" w14:textId="77777777" w:rsidTr="009F1B5A">
        <w:trPr>
          <w:gridAfter w:val="7"/>
          <w:wAfter w:w="9360" w:type="dxa"/>
        </w:trPr>
        <w:tc>
          <w:tcPr>
            <w:tcW w:w="993" w:type="dxa"/>
            <w:shd w:val="clear" w:color="auto" w:fill="auto"/>
          </w:tcPr>
          <w:p w14:paraId="3D2E622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77976D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49D036A6" w14:textId="77777777" w:rsidR="001169E6" w:rsidRPr="00921F4C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F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14:paraId="53CD4868" w14:textId="3EE12D47" w:rsidR="001169E6" w:rsidRPr="00921F4C" w:rsidRDefault="009F1B5A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F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055FB047" w14:textId="4E8C53A2" w:rsidR="001169E6" w:rsidRPr="00921F4C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F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FA35E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3F211BF" w14:textId="14FCC037" w:rsidR="001169E6" w:rsidRPr="00C30023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00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489F7C6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2974D8E8" w14:textId="77777777" w:rsidR="001169E6" w:rsidRPr="001169E6" w:rsidRDefault="001169E6" w:rsidP="00116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B2136D" w14:textId="77777777" w:rsidR="001169E6" w:rsidRPr="001169E6" w:rsidRDefault="001169E6" w:rsidP="001169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099E82A4" w14:textId="77777777" w:rsidTr="009F1B5A">
        <w:trPr>
          <w:gridAfter w:val="7"/>
          <w:wAfter w:w="9360" w:type="dxa"/>
        </w:trPr>
        <w:tc>
          <w:tcPr>
            <w:tcW w:w="5245" w:type="dxa"/>
            <w:gridSpan w:val="3"/>
            <w:shd w:val="clear" w:color="auto" w:fill="auto"/>
          </w:tcPr>
          <w:p w14:paraId="0836EA28" w14:textId="77777777" w:rsidR="001169E6" w:rsidRPr="001169E6" w:rsidRDefault="001169E6" w:rsidP="001169E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3DC1B1E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AD2AA0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ED1FA4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87B5BE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F82365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616A832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14:paraId="4E35BB0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E54787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69E6" w:rsidRPr="001169E6" w14:paraId="342A93EF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888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75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AD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3 «Эндоскопия органов брюшной полости»</w:t>
            </w:r>
          </w:p>
        </w:tc>
      </w:tr>
      <w:tr w:rsidR="001169E6" w:rsidRPr="001169E6" w14:paraId="3DE9D79D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052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6E0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Клиника и диагностика заболеваний органов брюшной полости.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99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20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A1D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820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880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483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F376819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814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28FA7F8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72C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1B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эндоскопических исследований органов брюшной полости в ургентной хирургии.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2F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BE7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C4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3B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4E6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BB1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B760EC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B8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F9EE31C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AB5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DEB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Лапароскопия. Инструменты.  Техника проведения. Показания и противопоказания для проведения лапароскопии. Осложнения. Значение лапароскопии в диагностике патологии органов брюшной полости.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7E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44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BAE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812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F4E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618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7F2DAB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AA7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7B29120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8C6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B99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Санационная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лапароскопия. Оснащение,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559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4C0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24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351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8F4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54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BDC7F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D2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C74818C" w14:textId="77777777" w:rsidTr="009F1B5A">
        <w:trPr>
          <w:gridAfter w:val="6"/>
          <w:wAfter w:w="9354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6CE9" w14:textId="77777777" w:rsidR="001169E6" w:rsidRPr="001169E6" w:rsidRDefault="001169E6" w:rsidP="001169E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233F" w14:textId="3D1BDAD8" w:rsidR="001169E6" w:rsidRPr="001169E6" w:rsidRDefault="003E7DF0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ACA" w14:textId="78713D92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4772" w14:textId="2B54146F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C5D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AD3D" w14:textId="560D7E8E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E3F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3C364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shd w:val="clear" w:color="auto" w:fill="auto"/>
            <w:hideMark/>
          </w:tcPr>
          <w:p w14:paraId="75FBEB0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/А</w:t>
            </w:r>
          </w:p>
        </w:tc>
      </w:tr>
      <w:tr w:rsidR="001169E6" w:rsidRPr="001169E6" w14:paraId="418D4F28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C9ACA9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745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14:paraId="595A46C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4</w:t>
            </w:r>
          </w:p>
          <w:p w14:paraId="77598D4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«Эндоскопия пищевода»</w:t>
            </w:r>
          </w:p>
        </w:tc>
      </w:tr>
      <w:tr w:rsidR="001169E6" w:rsidRPr="001169E6" w14:paraId="374A15FF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6522894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46" w:type="dxa"/>
            <w:shd w:val="clear" w:color="auto" w:fill="auto"/>
          </w:tcPr>
          <w:p w14:paraId="78F910C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Заболевания пищевода. Этиология, клиника, диагностика, лечение.</w:t>
            </w:r>
          </w:p>
          <w:p w14:paraId="0606888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43B066D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166A1C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59D87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6D2206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0631DAB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14:paraId="41A0B3B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D1C2CE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4CF3928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BF7085E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303AAB4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46" w:type="dxa"/>
            <w:shd w:val="clear" w:color="auto" w:fill="auto"/>
          </w:tcPr>
          <w:p w14:paraId="55C8D1B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Эндоскопическое лечение больных с заболеваниями пищевода. Показания и противопоказания. Оснащение процедура. Техника проведения. </w:t>
            </w:r>
          </w:p>
        </w:tc>
        <w:tc>
          <w:tcPr>
            <w:tcW w:w="738" w:type="dxa"/>
            <w:shd w:val="clear" w:color="auto" w:fill="auto"/>
          </w:tcPr>
          <w:p w14:paraId="1422A2B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FCA022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C175A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CC29B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669305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shd w:val="clear" w:color="auto" w:fill="auto"/>
          </w:tcPr>
          <w:p w14:paraId="5C7051C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BFED0E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59A221C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71975B7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0F08CAA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4046" w:type="dxa"/>
            <w:shd w:val="clear" w:color="auto" w:fill="auto"/>
          </w:tcPr>
          <w:p w14:paraId="5F532D9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Эзофагоскопия. Показания и противопоказания к ее проведению. Оснащение процедуры. Техника проведения.</w:t>
            </w:r>
          </w:p>
        </w:tc>
        <w:tc>
          <w:tcPr>
            <w:tcW w:w="738" w:type="dxa"/>
            <w:shd w:val="clear" w:color="auto" w:fill="auto"/>
          </w:tcPr>
          <w:p w14:paraId="15094AF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208E577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FBDAF9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0530E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131147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3" w:type="dxa"/>
            <w:shd w:val="clear" w:color="auto" w:fill="auto"/>
          </w:tcPr>
          <w:p w14:paraId="22EABBE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2382A6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5FBF407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6B68607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36C5CED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4046" w:type="dxa"/>
            <w:shd w:val="clear" w:color="auto" w:fill="auto"/>
          </w:tcPr>
          <w:p w14:paraId="5D9BD98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Осложнения эзофагоскопии, диагностика, методы лечения. Профилактика.</w:t>
            </w:r>
          </w:p>
        </w:tc>
        <w:tc>
          <w:tcPr>
            <w:tcW w:w="738" w:type="dxa"/>
            <w:shd w:val="clear" w:color="auto" w:fill="auto"/>
          </w:tcPr>
          <w:p w14:paraId="3EF4F35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27847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12278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483D69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30CB2EB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14:paraId="7DCB617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6612C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2CEB375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67E7D74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3340A5B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4046" w:type="dxa"/>
            <w:shd w:val="clear" w:color="auto" w:fill="auto"/>
          </w:tcPr>
          <w:p w14:paraId="5221476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Инородные тела пищевода. Техника эндоскопического удаления их Оснащение процедуры.</w:t>
            </w:r>
          </w:p>
        </w:tc>
        <w:tc>
          <w:tcPr>
            <w:tcW w:w="738" w:type="dxa"/>
            <w:shd w:val="clear" w:color="auto" w:fill="auto"/>
          </w:tcPr>
          <w:p w14:paraId="61BCF49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8FF105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C2336F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FFAB1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6454897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dxa"/>
            <w:shd w:val="clear" w:color="auto" w:fill="auto"/>
          </w:tcPr>
          <w:p w14:paraId="1A2BA0A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6C0215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63CC7A5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0B5B64BA" w14:textId="77777777" w:rsidTr="009F1B5A">
        <w:trPr>
          <w:gridAfter w:val="7"/>
          <w:wAfter w:w="9360" w:type="dxa"/>
        </w:trPr>
        <w:tc>
          <w:tcPr>
            <w:tcW w:w="1199" w:type="dxa"/>
            <w:gridSpan w:val="2"/>
            <w:shd w:val="clear" w:color="auto" w:fill="auto"/>
          </w:tcPr>
          <w:p w14:paraId="2D9F8BC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4.4.2</w:t>
            </w:r>
          </w:p>
        </w:tc>
        <w:tc>
          <w:tcPr>
            <w:tcW w:w="4046" w:type="dxa"/>
            <w:shd w:val="clear" w:color="auto" w:fill="auto"/>
          </w:tcPr>
          <w:p w14:paraId="5CC32E4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Стентирование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пищевода.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shd w:val="clear" w:color="auto" w:fill="auto"/>
          </w:tcPr>
          <w:p w14:paraId="46D469A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DE7485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D050A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EB234D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05A0E0D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dxa"/>
            <w:shd w:val="clear" w:color="auto" w:fill="auto"/>
          </w:tcPr>
          <w:p w14:paraId="07DF34D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FAB23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0" w:type="dxa"/>
            <w:shd w:val="clear" w:color="auto" w:fill="auto"/>
          </w:tcPr>
          <w:p w14:paraId="64938B7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03BEB2C5" w14:textId="77777777" w:rsidTr="009F1B5A">
        <w:trPr>
          <w:gridAfter w:val="7"/>
          <w:wAfter w:w="9360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33E207" w14:textId="77777777" w:rsidR="001169E6" w:rsidRPr="001169E6" w:rsidRDefault="001169E6" w:rsidP="001169E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2F1B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AF1A9F" w14:textId="5EBCE447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9D2167" w14:textId="0F8E57B4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17258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6FC2B" w14:textId="62C75B0C" w:rsidR="001169E6" w:rsidRPr="001169E6" w:rsidRDefault="00921F4C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14:paraId="3204B9F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A5F507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59DD9F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1169E6" w:rsidRPr="001169E6" w14:paraId="370E3435" w14:textId="77777777" w:rsidTr="009F1B5A">
        <w:trPr>
          <w:gridAfter w:val="6"/>
          <w:wAfter w:w="9354" w:type="dxa"/>
          <w:trHeight w:val="539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D63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75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64C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5 «Эндоскопия органов желудочно-кишечного тракта»</w:t>
            </w:r>
          </w:p>
        </w:tc>
      </w:tr>
      <w:tr w:rsidR="001169E6" w:rsidRPr="001169E6" w14:paraId="209367F0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B02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B9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Гастроскопия.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93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C9E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B07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6DE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9C0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63B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B3AE20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14:paraId="7CFD683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45F46D01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1BF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19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Осложнения гастроскопии. Диагностика и лечение осложнений.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D02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C90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EF5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396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A30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FF4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3C27E4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3772B0C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F113E03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875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105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Желудочное кровотечение. Эндоскопический гемостаз.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C8B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495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47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862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D5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A76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66D08F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7FFE6FB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6940A82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D44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83C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Дуоденоскопия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1C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EDE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69A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B7A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844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59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D5445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7AB6D7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F187E44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FC9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CF4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дуоденоскопии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Диагностика.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B22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85E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1BE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82D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845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AD1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C22EB2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2A42B2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0F5ED42A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D4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776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Ходедохоскопия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 к проведению.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9B1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23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475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EEB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6E1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949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64381E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6DA4A3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DF6D296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061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22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холедохоскопии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Диагностика.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B9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426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20C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82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CFF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E9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5ABC7D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A1E783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5CD15EA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A0F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5.6.1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900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Эндоскопическая ретроградная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панкреатохолангиография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Показания, противопоказание.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18C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25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370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1B6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D3F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9A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DF7AC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F7710D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8754B54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92B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5.6.2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499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эндоскопической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ретроградной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панкреатохолангиографии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Диагностика.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D3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519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FA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E2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5ED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98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C29A83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0526B18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7337C284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B3B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5.7.1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03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Эндоскопическая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папиллосфинктеротомия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Показания,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67F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EC2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E06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8D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A11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26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853E4E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05824FB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41E9670F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28E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5.7.2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15F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эндоскопической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папиллосфинктеротомии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0D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05D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867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0F2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F9C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201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251CF1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782043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7E77D6EB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E8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5.7.3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AAD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Эндоскопическая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холедохолитоэкстракция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выполнения.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80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D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56A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93B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E8A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67F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B70615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15329C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317DC312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E4B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75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Ректороманоскопия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выполнения.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92A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35A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471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22E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6B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13F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9B0091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4159EA4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64B40D4E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472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5.8.2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A2A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ректороманоскопии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404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D80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4DC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AA1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927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9B5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45EB2A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FF853D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0E0237A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52C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5.9.1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CC1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Колоноскопия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выполнения.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D7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DA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3E3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8E4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27A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7CF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B1E01E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93AD3E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59A64E60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E20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5.9.2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FC4F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колоноскопии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222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795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5DB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F2E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1F7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9B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BDDB5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C94F5C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0046A966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ACB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BB4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Эндоскопическое удаление опухолей толстого кишечника. Показания и противопоказания. Оснащение процедуры. Техника выполнения.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19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C78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A42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DCF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81C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F39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CBB574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0A0F193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7A01DF6E" w14:textId="77777777" w:rsidTr="009F1B5A">
        <w:trPr>
          <w:gridAfter w:val="6"/>
          <w:wAfter w:w="9354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68CD" w14:textId="77777777" w:rsidR="001169E6" w:rsidRPr="001169E6" w:rsidRDefault="001169E6" w:rsidP="001169E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438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67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AE1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AC8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A0C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45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D4D92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14:paraId="7F9B0AF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/А</w:t>
            </w:r>
          </w:p>
        </w:tc>
      </w:tr>
      <w:tr w:rsidR="001169E6" w:rsidRPr="001169E6" w14:paraId="623CBA36" w14:textId="77777777" w:rsidTr="009F1B5A"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67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75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F0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6 «Эндоскопия органов грудной клетки»</w:t>
            </w:r>
          </w:p>
        </w:tc>
        <w:tc>
          <w:tcPr>
            <w:tcW w:w="1559" w:type="dxa"/>
          </w:tcPr>
          <w:p w14:paraId="07584B6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15199C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85BF6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00C0D1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95FC45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FBF6E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– 1 – ПК-6, ПК- 7 – ПК -11</w:t>
            </w:r>
          </w:p>
        </w:tc>
      </w:tr>
      <w:tr w:rsidR="001169E6" w:rsidRPr="001169E6" w14:paraId="60BA0F04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9AD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8D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Бронхоскопия. Показания и противопоказания. Оснащение </w:t>
            </w: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2A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42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2F5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1F2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1ED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11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F019C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9B0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18060E13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047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08C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Торакоскопия.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EB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94C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88A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8FB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F3D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6E9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7D9A21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32E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143C4C3A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C00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1B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Медиастиноскопия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4B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FC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0D0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1AC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692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E85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F7961B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A87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EB71407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F7A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BBE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медиастиноскопии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1DD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563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F81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2CB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838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0B0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B636A88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AC7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33D5254E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B0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E69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Инородные тела трахеобронхиального дерева. Диагностика. Эндоскопическое лечение.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018C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2C8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1AA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2F0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4DF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444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55DB361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5F7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480200DB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DE1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713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Эндоскопическое удаление инородных тел трахеобронхиального дерева. Осложнения.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7EA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CC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0E4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21F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3B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4E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0F36A2A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94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600A109B" w14:textId="77777777" w:rsidTr="009F1B5A">
        <w:trPr>
          <w:gridAfter w:val="6"/>
          <w:wAfter w:w="9354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28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D7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B993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07D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330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5E8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F3F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26B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094303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/А</w:t>
            </w:r>
          </w:p>
        </w:tc>
      </w:tr>
      <w:tr w:rsidR="001169E6" w:rsidRPr="001169E6" w14:paraId="273DF2D0" w14:textId="77777777" w:rsidTr="009F1B5A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02B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22B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6 «Эндоскопия органов малого таза»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804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9E6" w:rsidRPr="001169E6" w14:paraId="0C744F2E" w14:textId="77777777" w:rsidTr="003E7DF0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EE0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66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Клиническая, топографическая анатомия органов малого таза.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1DB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BCF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0E2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870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968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715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381F3B7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6B4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238F5026" w14:textId="77777777" w:rsidTr="003E7DF0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41E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D22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Кольпоскопия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BB1E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5A79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8F0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D1F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9CF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3D4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A8F819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405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627BC272" w14:textId="77777777" w:rsidTr="003E7DF0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8ADC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F79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кольпоскопии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EAE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0066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50C0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ADC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08A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F834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867DC6D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0CE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6F1DE44D" w14:textId="77777777" w:rsidTr="003E7DF0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906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D73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Гистероскопия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Показания и противопоказания. Оснащение процедуры. Техника проведения.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8F8D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E7D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3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F282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611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463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BD34875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4E1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09F1BB75" w14:textId="77777777" w:rsidTr="003E7DF0">
        <w:trPr>
          <w:gridAfter w:val="6"/>
          <w:wAfter w:w="9354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52A2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A04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Осложнения </w:t>
            </w:r>
            <w:proofErr w:type="spell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гистероскопии</w:t>
            </w:r>
            <w:proofErr w:type="spell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Диагностика, лечение. Профилактика.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E3EA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652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194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94A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F08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731F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FFB1E3E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 ПК-2, ПК-5, ПК-6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E9EB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1169E6" w:rsidRPr="001169E6" w14:paraId="2B42A210" w14:textId="77777777" w:rsidTr="003E7DF0">
        <w:trPr>
          <w:gridAfter w:val="6"/>
          <w:wAfter w:w="9354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E3D" w14:textId="77777777" w:rsid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программы</w:t>
            </w:r>
          </w:p>
          <w:p w14:paraId="11C6B924" w14:textId="0B430EB3" w:rsidR="00E65DB4" w:rsidRDefault="00E65DB4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Экзамен</w:t>
            </w:r>
          </w:p>
          <w:p w14:paraId="6FD2B213" w14:textId="77777777" w:rsidR="00E65DB4" w:rsidRDefault="00E65DB4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19B13E3D" w14:textId="3B936657" w:rsidR="007B51C7" w:rsidRPr="001169E6" w:rsidRDefault="007B51C7" w:rsidP="001169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E4DC" w14:textId="77777777" w:rsid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  <w:p w14:paraId="2697B070" w14:textId="24587023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  <w:p w14:paraId="276C92A8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FAD6F9E" w14:textId="7DBBE316" w:rsidR="009C6AA3" w:rsidRPr="001169E6" w:rsidRDefault="009C6AA3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F3F0" w14:textId="77777777" w:rsid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  <w:p w14:paraId="0106680F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DD2C351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B9FE8D8" w14:textId="179EC5EC" w:rsidR="003E7DF0" w:rsidRPr="001169E6" w:rsidRDefault="003E7DF0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B398" w14:textId="77777777" w:rsid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  <w:p w14:paraId="499BD949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AEBA93F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0B4AE9D" w14:textId="75E13F9A" w:rsidR="003E7DF0" w:rsidRPr="001169E6" w:rsidRDefault="00B1144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885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53FB" w14:textId="77777777" w:rsid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69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  <w:p w14:paraId="3DC8CD06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B6E31D3" w14:textId="77777777" w:rsidR="00E65DB4" w:rsidRDefault="00E65DB4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2371E33" w14:textId="5287809B" w:rsidR="003E7DF0" w:rsidRPr="001169E6" w:rsidRDefault="00A66112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7C57" w14:textId="77777777" w:rsidR="001169E6" w:rsidRPr="001169E6" w:rsidRDefault="001169E6" w:rsidP="001169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1270" w14:textId="77777777" w:rsidR="001169E6" w:rsidRP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08207F0A" w14:textId="77777777" w:rsidR="001169E6" w:rsidRDefault="001169E6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16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/А</w:t>
            </w:r>
          </w:p>
          <w:p w14:paraId="64E11DD7" w14:textId="77777777" w:rsidR="007B51C7" w:rsidRPr="001169E6" w:rsidRDefault="007B51C7" w:rsidP="001169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1619CEB" w14:textId="77777777" w:rsidR="00DA00E4" w:rsidRDefault="00DA00E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42A7F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F1596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C1853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DF34D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BD84C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590E2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40D90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91086" w14:textId="77777777" w:rsidR="001169E6" w:rsidRDefault="001169E6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1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1169E6"/>
    <w:rsid w:val="001D1182"/>
    <w:rsid w:val="0026383C"/>
    <w:rsid w:val="00346066"/>
    <w:rsid w:val="003E7DF0"/>
    <w:rsid w:val="007B51C7"/>
    <w:rsid w:val="00872521"/>
    <w:rsid w:val="00921F4C"/>
    <w:rsid w:val="009C6AA3"/>
    <w:rsid w:val="009F1B5A"/>
    <w:rsid w:val="00A66112"/>
    <w:rsid w:val="00B11446"/>
    <w:rsid w:val="00C30023"/>
    <w:rsid w:val="00C31B14"/>
    <w:rsid w:val="00C44F9B"/>
    <w:rsid w:val="00D5021A"/>
    <w:rsid w:val="00DA00E4"/>
    <w:rsid w:val="00E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User</cp:lastModifiedBy>
  <cp:revision>16</cp:revision>
  <dcterms:created xsi:type="dcterms:W3CDTF">2022-04-01T04:16:00Z</dcterms:created>
  <dcterms:modified xsi:type="dcterms:W3CDTF">2022-04-04T04:25:00Z</dcterms:modified>
</cp:coreProperties>
</file>